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15A1" w14:textId="65D9DE43" w:rsidR="00E329A7" w:rsidRDefault="000C7133">
      <w:r>
        <w:t xml:space="preserve">Please be advised, </w:t>
      </w:r>
    </w:p>
    <w:p w14:paraId="7836B262" w14:textId="2778CAC4" w:rsidR="000C7133" w:rsidRDefault="001D2792">
      <w:r>
        <w:t xml:space="preserve">As we continue to work with our public health unit and the community to help stop the spread of Covid-19, we have identified several areas that we need to address. In order to maintain the safety of our players, coaches, parents and the general public, we have implemented social distancing measures and health check-ins for our players and staff. </w:t>
      </w:r>
    </w:p>
    <w:p w14:paraId="600778B9" w14:textId="1467ECEB" w:rsidR="001D2792" w:rsidRDefault="001D2792">
      <w:r>
        <w:t xml:space="preserve">We continue to develop our safety measures as circumstances change and the recent rise in cases throughout the province has prompted us to further action with hopes of continuing to provide minor hockey to the community. </w:t>
      </w:r>
    </w:p>
    <w:p w14:paraId="2EF783E3" w14:textId="3D66B3CE" w:rsidR="000C7133" w:rsidRDefault="001D2792">
      <w:r>
        <w:t xml:space="preserve">As many of you know, we have implemented </w:t>
      </w:r>
      <w:r w:rsidR="000C7133">
        <w:t xml:space="preserve">TeamSnap </w:t>
      </w:r>
      <w:r>
        <w:t>to help track the health of our players, and this also provides us with records to conduct contact tracing in the event of a reported case of Covid-19. As a reminder, these check-ins m</w:t>
      </w:r>
      <w:r w:rsidR="000C7133">
        <w:t>ust be completed prior to entering the facility</w:t>
      </w:r>
      <w:r>
        <w:t xml:space="preserve"> for all practices and games. T</w:t>
      </w:r>
      <w:r w:rsidR="000C7133">
        <w:t>his will be confirmed by coaches for practices and games, with auditing completed by the Covid</w:t>
      </w:r>
      <w:r w:rsidR="007E62B5">
        <w:t xml:space="preserve">-19 Prevention Team. </w:t>
      </w:r>
    </w:p>
    <w:p w14:paraId="3B36607F" w14:textId="006CC4F0" w:rsidR="007E62B5" w:rsidRDefault="007E62B5">
      <w:r>
        <w:t xml:space="preserve">For the purposes of maintaining the safety of the players, parents, coaches, staff and community, when any center is visiting </w:t>
      </w:r>
      <w:proofErr w:type="spellStart"/>
      <w:r>
        <w:t>Tavistock</w:t>
      </w:r>
      <w:proofErr w:type="spellEnd"/>
      <w:r>
        <w:t xml:space="preserve">, we will </w:t>
      </w:r>
      <w:r w:rsidR="001D2792">
        <w:t xml:space="preserve">also </w:t>
      </w:r>
      <w:r>
        <w:t xml:space="preserve">be </w:t>
      </w:r>
      <w:r w:rsidR="001D2792">
        <w:t xml:space="preserve">collecting </w:t>
      </w:r>
      <w:r>
        <w:t>a record of who has entered the building for each game, and we will retain these records for a period of at least 6 months.</w:t>
      </w:r>
    </w:p>
    <w:p w14:paraId="5F2A5732" w14:textId="77777777" w:rsidR="001D2792" w:rsidRDefault="001D2792">
      <w:r>
        <w:t>At this time, we would also like to remind everyone</w:t>
      </w:r>
      <w:r w:rsidR="007E62B5">
        <w:t xml:space="preserve"> there are clearly marked signs and arrows in the arena indicating path</w:t>
      </w:r>
      <w:r>
        <w:t>s</w:t>
      </w:r>
      <w:r w:rsidR="007E62B5">
        <w:t xml:space="preserve"> to be travelled and acceptable areas for viewing. </w:t>
      </w:r>
      <w:r>
        <w:t>W</w:t>
      </w:r>
      <w:r w:rsidR="007E62B5">
        <w:t xml:space="preserve">e would like to remind everyone that the lobby is not open for general viewing, and it is also not permissible to be viewing from ice level at the boards. The gathering of people at ice level interferes with safe social distancing measures and restricts the ability of others to move safely throughout the facility. </w:t>
      </w:r>
    </w:p>
    <w:p w14:paraId="5A4ABB6A" w14:textId="77777777" w:rsidR="001D2792" w:rsidRDefault="007E62B5">
      <w:r>
        <w:t xml:space="preserve">While we understand that it is sometimes more comfortable to view from ice level, these areas are meant for controlling the flow of people throughout the facility and as such should not be occupied by observers. We must keep these areas open to ensure the safety of all participants, parents and others. It is everyone’s responsibility to keep the community safe, so that we may continue to provide a safe, fun place to play. </w:t>
      </w:r>
    </w:p>
    <w:p w14:paraId="1378F07C" w14:textId="765FF519" w:rsidR="007E62B5" w:rsidRDefault="007E62B5">
      <w:r>
        <w:t xml:space="preserve">Moving forward, if anyone is found in violation of these rules, we will be reminding them, and should anyone continue to ignore the safety of our community, we will </w:t>
      </w:r>
      <w:r w:rsidR="006F5D54">
        <w:t xml:space="preserve">be required to restrict their access to the facility, or possibly have them removed. </w:t>
      </w:r>
    </w:p>
    <w:p w14:paraId="6C0072FE" w14:textId="05F45628" w:rsidR="006F5D54" w:rsidRDefault="006F5D54">
      <w:r>
        <w:t xml:space="preserve">Let’s all do our part to keep our children and our community safe. If you have any questions about our social distancing or Covid-19 Prevention strategy, please feel free to contact Jason Murray at 226-808-6970, jason.murray1@outlook.com or Larry Kropf at </w:t>
      </w:r>
      <w:r w:rsidR="009E0076">
        <w:t>519-588-6567 or larrykropf63@gmail.com</w:t>
      </w:r>
    </w:p>
    <w:p w14:paraId="0D721B38" w14:textId="0999F4E2" w:rsidR="006F5D54" w:rsidRDefault="006F5D54">
      <w:r>
        <w:t>Thank you for your continued co-operation, we hope everyone is enjoying a safe return to play!</w:t>
      </w:r>
    </w:p>
    <w:p w14:paraId="725425FD" w14:textId="21425B57" w:rsidR="009E0076" w:rsidRDefault="009E0076"/>
    <w:p w14:paraId="09B6D8F9" w14:textId="1FDC9029" w:rsidR="009E0076" w:rsidRDefault="009E0076">
      <w:r>
        <w:t>Larry Kropf</w:t>
      </w:r>
      <w:r>
        <w:tab/>
      </w:r>
      <w:r>
        <w:tab/>
      </w:r>
      <w:r>
        <w:tab/>
      </w:r>
      <w:r>
        <w:tab/>
      </w:r>
      <w:r>
        <w:tab/>
      </w:r>
      <w:r>
        <w:tab/>
      </w:r>
      <w:r>
        <w:tab/>
      </w:r>
      <w:r>
        <w:tab/>
      </w:r>
      <w:r>
        <w:tab/>
        <w:t>Jason Murray</w:t>
      </w:r>
    </w:p>
    <w:p w14:paraId="6B934105" w14:textId="44ADDF62" w:rsidR="009E0076" w:rsidRDefault="009E0076" w:rsidP="009E0076">
      <w:pPr>
        <w:spacing w:after="0"/>
      </w:pPr>
      <w:r>
        <w:t>President</w:t>
      </w:r>
      <w:r>
        <w:tab/>
      </w:r>
      <w:r>
        <w:tab/>
      </w:r>
      <w:r>
        <w:tab/>
      </w:r>
      <w:r>
        <w:tab/>
      </w:r>
      <w:r>
        <w:tab/>
      </w:r>
      <w:r>
        <w:tab/>
      </w:r>
      <w:r>
        <w:tab/>
      </w:r>
      <w:r>
        <w:tab/>
      </w:r>
      <w:r>
        <w:tab/>
      </w:r>
      <w:proofErr w:type="spellStart"/>
      <w:r>
        <w:t>Covid</w:t>
      </w:r>
      <w:proofErr w:type="spellEnd"/>
      <w:r>
        <w:t xml:space="preserve"> Response Contact</w:t>
      </w:r>
    </w:p>
    <w:p w14:paraId="5D5F8D6A" w14:textId="1356D110" w:rsidR="009E0076" w:rsidRDefault="009E0076" w:rsidP="009E0076">
      <w:pPr>
        <w:spacing w:after="0"/>
      </w:pPr>
      <w:r>
        <w:t>TDMHA</w:t>
      </w:r>
      <w:r>
        <w:tab/>
      </w:r>
      <w:r>
        <w:tab/>
      </w:r>
      <w:r>
        <w:tab/>
      </w:r>
      <w:r>
        <w:tab/>
      </w:r>
      <w:r>
        <w:tab/>
      </w:r>
      <w:r>
        <w:tab/>
      </w:r>
      <w:r>
        <w:tab/>
      </w:r>
      <w:r>
        <w:tab/>
      </w:r>
      <w:r>
        <w:tab/>
      </w:r>
      <w:r>
        <w:tab/>
        <w:t>TDMHA</w:t>
      </w:r>
      <w:bookmarkStart w:id="0" w:name="_GoBack"/>
      <w:bookmarkEnd w:id="0"/>
    </w:p>
    <w:sectPr w:rsidR="009E00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4948" w14:textId="77777777" w:rsidR="00283560" w:rsidRDefault="00283560" w:rsidP="000C7133">
      <w:pPr>
        <w:spacing w:after="0" w:line="240" w:lineRule="auto"/>
      </w:pPr>
      <w:r>
        <w:separator/>
      </w:r>
    </w:p>
  </w:endnote>
  <w:endnote w:type="continuationSeparator" w:id="0">
    <w:p w14:paraId="39D37435" w14:textId="77777777" w:rsidR="00283560" w:rsidRDefault="00283560" w:rsidP="000C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E79A" w14:textId="77777777" w:rsidR="00283560" w:rsidRDefault="00283560" w:rsidP="000C7133">
      <w:pPr>
        <w:spacing w:after="0" w:line="240" w:lineRule="auto"/>
      </w:pPr>
      <w:r>
        <w:separator/>
      </w:r>
    </w:p>
  </w:footnote>
  <w:footnote w:type="continuationSeparator" w:id="0">
    <w:p w14:paraId="75787844" w14:textId="77777777" w:rsidR="00283560" w:rsidRDefault="00283560" w:rsidP="000C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15"/>
    <w:rsid w:val="00067644"/>
    <w:rsid w:val="000C7133"/>
    <w:rsid w:val="000D091F"/>
    <w:rsid w:val="001D2792"/>
    <w:rsid w:val="00283560"/>
    <w:rsid w:val="006F5D54"/>
    <w:rsid w:val="007E62B5"/>
    <w:rsid w:val="008C21FA"/>
    <w:rsid w:val="00945A13"/>
    <w:rsid w:val="009E0076"/>
    <w:rsid w:val="00A23D15"/>
    <w:rsid w:val="00CF73B0"/>
    <w:rsid w:val="00E32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C0C"/>
  <w15:chartTrackingRefBased/>
  <w15:docId w15:val="{A181A216-2D81-493E-8540-45D92525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133"/>
  </w:style>
  <w:style w:type="paragraph" w:styleId="Footer">
    <w:name w:val="footer"/>
    <w:basedOn w:val="Normal"/>
    <w:link w:val="FooterChar"/>
    <w:uiPriority w:val="99"/>
    <w:unhideWhenUsed/>
    <w:rsid w:val="000C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Murray</dc:creator>
  <cp:keywords/>
  <dc:description/>
  <cp:lastModifiedBy>Larry Kropf</cp:lastModifiedBy>
  <cp:revision>2</cp:revision>
  <dcterms:created xsi:type="dcterms:W3CDTF">2020-11-16T03:09:00Z</dcterms:created>
  <dcterms:modified xsi:type="dcterms:W3CDTF">2020-11-16T03:09:00Z</dcterms:modified>
</cp:coreProperties>
</file>